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840858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840858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1E30DBD2" w:rsidR="00E63484" w:rsidRPr="00070960" w:rsidRDefault="00016A3A" w:rsidP="00670E89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iCs/>
                <w:sz w:val="22"/>
                <w:szCs w:val="22"/>
                <w:lang w:val="es-CO"/>
              </w:rPr>
              <w:t>Guantes</w:t>
            </w:r>
            <w:r w:rsidR="00670E89" w:rsidRPr="00670E89">
              <w:rPr>
                <w:iCs/>
                <w:sz w:val="22"/>
                <w:szCs w:val="22"/>
                <w:lang w:val="es-CO"/>
              </w:rPr>
              <w:t xml:space="preserve"> de seguridad</w:t>
            </w:r>
            <w:r>
              <w:rPr>
                <w:iCs/>
                <w:sz w:val="22"/>
                <w:szCs w:val="22"/>
                <w:lang w:val="es-CO"/>
              </w:rPr>
              <w:t xml:space="preserve"> en carnaza y dril super 8</w:t>
            </w:r>
            <w:r w:rsidR="00670E89" w:rsidRPr="00670E89">
              <w:rPr>
                <w:iCs/>
                <w:sz w:val="22"/>
                <w:szCs w:val="22"/>
                <w:lang w:val="es-CO"/>
              </w:rPr>
              <w:t xml:space="preserve"> para manejo de abejas Apis mellifera</w:t>
            </w:r>
            <w:r w:rsidR="002E61A3">
              <w:rPr>
                <w:iCs/>
                <w:sz w:val="22"/>
                <w:szCs w:val="22"/>
                <w:lang w:val="es-CO"/>
              </w:rPr>
              <w:t xml:space="preserve"> dril super 8 color blanco o amarillo </w:t>
            </w:r>
          </w:p>
        </w:tc>
      </w:tr>
      <w:tr w:rsidR="00E63484" w:rsidRPr="00E6521D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15B12021" w:rsidR="00F53406" w:rsidRPr="00070960" w:rsidRDefault="00DC1B88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DC1B88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5B61F4FD" wp14:editId="2AD05748">
                  <wp:extent cx="1951355" cy="1356360"/>
                  <wp:effectExtent l="0" t="0" r="0" b="0"/>
                  <wp:docPr id="270670427" name="Imagen 1" descr="Guantes De Apicultura, Suministros Para Apicultura, Piel De | Cuotas sin  interé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antes De Apicultura, Suministros Para Apicultura, Piel De | Cuotas sin  interé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355" cy="135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799A3646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CAB02" w14:textId="791C6489" w:rsidR="00D85C6B" w:rsidRPr="00670E89" w:rsidRDefault="00016A3A" w:rsidP="00670E89">
            <w:pPr>
              <w:spacing w:after="225" w:line="240" w:lineRule="atLeast"/>
              <w:jc w:val="center"/>
              <w:rPr>
                <w:iCs/>
                <w:sz w:val="22"/>
                <w:szCs w:val="22"/>
                <w:lang w:val="es-CO"/>
              </w:rPr>
            </w:pPr>
            <w:r>
              <w:rPr>
                <w:iCs/>
                <w:sz w:val="22"/>
                <w:szCs w:val="22"/>
                <w:lang w:val="es-CO"/>
              </w:rPr>
              <w:t>Guantes</w:t>
            </w:r>
            <w:r w:rsidR="00670E89" w:rsidRPr="00670E89">
              <w:rPr>
                <w:iCs/>
                <w:sz w:val="22"/>
                <w:szCs w:val="22"/>
                <w:lang w:val="es-CO"/>
              </w:rPr>
              <w:t xml:space="preserve"> de seguridad para manejo de abejas Apis mellifera</w:t>
            </w: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65265228" w:rsidR="00FA6AD9" w:rsidRPr="00070960" w:rsidRDefault="00200CA4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C1B88">
              <w:rPr>
                <w:sz w:val="22"/>
                <w:szCs w:val="22"/>
                <w:lang w:val="es-ES_tradnl"/>
              </w:rPr>
              <w:t xml:space="preserve"> par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840858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15A0922B" w:rsidR="00FA6AD9" w:rsidRPr="00070960" w:rsidRDefault="00DC1B88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96 pares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DC1B88">
              <w:trPr>
                <w:trHeight w:val="535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444E02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46F11A3D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200CA4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2 </w:t>
                  </w:r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pares de </w:t>
                  </w:r>
                  <w:proofErr w:type="spellStart"/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guantes</w:t>
                  </w:r>
                  <w:proofErr w:type="spellEnd"/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6D78BBB6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pares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3C82BF3B" w:rsidR="001B325F" w:rsidRPr="00D13479" w:rsidRDefault="00DC1B88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$ 59.781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463002A8" w:rsidR="001B325F" w:rsidRPr="00D13479" w:rsidRDefault="00DC1B88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119.562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0D76D33C" w:rsidR="001B325F" w:rsidRPr="00D13479" w:rsidRDefault="00200CA4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96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29088308" w:rsidR="001B325F" w:rsidRPr="00D13479" w:rsidRDefault="00DC1B88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DC1B88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$ 5.738.976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070960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726A5" w14:textId="5F5B8DE3" w:rsidR="00E63484" w:rsidRPr="00070960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840858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37CFDAD0" w14:textId="4BA03CC1" w:rsidR="00E35C3A" w:rsidRPr="00070960" w:rsidRDefault="00DC1B88" w:rsidP="00670E8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840858">
              <w:rPr>
                <w:color w:val="000000"/>
                <w:sz w:val="22"/>
                <w:szCs w:val="22"/>
                <w:lang w:val="es-CO" w:eastAsia="en-US"/>
              </w:rPr>
              <w:t xml:space="preserve">Los guantes de carnaza para apicultura están diseñados para ofrecer una barrera física robusta contra los aguijones, cubriendo tanto las manos como parte de los antebrazos. Aunque tradicionalmente se usa </w:t>
            </w:r>
            <w:r w:rsidRPr="00840858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vaqueta</w:t>
            </w:r>
            <w:r w:rsidRPr="00840858">
              <w:rPr>
                <w:color w:val="000000"/>
                <w:sz w:val="22"/>
                <w:szCs w:val="22"/>
                <w:lang w:val="es-CO" w:eastAsia="en-US"/>
              </w:rPr>
              <w:t xml:space="preserve"> (piel lisa) por su mayor sensibilidad, la </w:t>
            </w:r>
            <w:r w:rsidRPr="00840858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carnaza</w:t>
            </w:r>
            <w:r w:rsidRPr="00840858">
              <w:rPr>
                <w:color w:val="000000"/>
                <w:sz w:val="22"/>
                <w:szCs w:val="22"/>
                <w:lang w:val="es-CO" w:eastAsia="en-US"/>
              </w:rPr>
              <w:t xml:space="preserve"> se emplea por su alta resistencia y costo más accesible.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840858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13577B77" w:rsidR="00C14F22" w:rsidRPr="00070960" w:rsidRDefault="00AF0D03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1.2 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2D0E233A" w14:textId="28B178B7" w:rsidR="00665B36" w:rsidRPr="00070960" w:rsidRDefault="00AF0D03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ES_tradnl"/>
              </w:rPr>
              <w:t>Presentación</w:t>
            </w:r>
            <w:r w:rsidR="001B5984">
              <w:rPr>
                <w:sz w:val="22"/>
                <w:szCs w:val="22"/>
                <w:lang w:val="es-ES_tradnl"/>
              </w:rPr>
              <w:t xml:space="preserve">: </w:t>
            </w:r>
            <w:r w:rsidR="002E61A3">
              <w:rPr>
                <w:sz w:val="22"/>
                <w:szCs w:val="22"/>
                <w:lang w:val="es-ES_tradnl"/>
              </w:rPr>
              <w:t xml:space="preserve">overol en tallas S, M, </w:t>
            </w:r>
            <w:proofErr w:type="gramStart"/>
            <w:r w:rsidR="002E61A3">
              <w:rPr>
                <w:sz w:val="22"/>
                <w:szCs w:val="22"/>
                <w:lang w:val="es-ES_tradnl"/>
              </w:rPr>
              <w:t>L ,</w:t>
            </w:r>
            <w:proofErr w:type="spellStart"/>
            <w:r w:rsidR="002E61A3">
              <w:rPr>
                <w:sz w:val="22"/>
                <w:szCs w:val="22"/>
                <w:lang w:val="es-ES_tradnl"/>
              </w:rPr>
              <w:t>Xl</w:t>
            </w:r>
            <w:proofErr w:type="spellEnd"/>
            <w:proofErr w:type="gramEnd"/>
            <w:r w:rsidR="002E61A3">
              <w:rPr>
                <w:sz w:val="22"/>
                <w:szCs w:val="22"/>
                <w:lang w:val="es-ES_tradnl"/>
              </w:rPr>
              <w:t xml:space="preserve"> en color blanco o amarillo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840858" w14:paraId="746B6683" w14:textId="77777777" w:rsidTr="78B0DF4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F396AD2" w14:textId="4851D01C" w:rsidR="0076246A" w:rsidRPr="00070960" w:rsidRDefault="00F71BCC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  <w:r w:rsidR="0076246A" w:rsidRPr="00070960">
              <w:rPr>
                <w:b/>
                <w:sz w:val="22"/>
                <w:szCs w:val="22"/>
              </w:rPr>
              <w:t>.0</w:t>
            </w:r>
          </w:p>
        </w:tc>
        <w:tc>
          <w:tcPr>
            <w:tcW w:w="7333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59ACD943" w14:textId="77777777" w:rsidR="00DC1B88" w:rsidRDefault="00DC1B88" w:rsidP="00DC1B88">
            <w:pPr>
              <w:rPr>
                <w:sz w:val="22"/>
                <w:szCs w:val="22"/>
                <w:lang w:val="es-CO"/>
              </w:rPr>
            </w:pPr>
            <w:proofErr w:type="gramStart"/>
            <w:r w:rsidRPr="00DC1B88">
              <w:rPr>
                <w:sz w:val="22"/>
                <w:szCs w:val="22"/>
                <w:lang w:val="es-CO"/>
              </w:rPr>
              <w:t xml:space="preserve">  </w:t>
            </w:r>
            <w:r w:rsidRPr="00DC1B88">
              <w:rPr>
                <w:b/>
                <w:bCs/>
                <w:sz w:val="22"/>
                <w:szCs w:val="22"/>
                <w:lang w:val="es-CO"/>
              </w:rPr>
              <w:t>Material</w:t>
            </w:r>
            <w:proofErr w:type="gramEnd"/>
            <w:r w:rsidRPr="00DC1B88">
              <w:rPr>
                <w:b/>
                <w:bCs/>
                <w:sz w:val="22"/>
                <w:szCs w:val="22"/>
                <w:lang w:val="es-CO"/>
              </w:rPr>
              <w:t xml:space="preserve"> del Guante:</w:t>
            </w:r>
            <w:r w:rsidRPr="00DC1B88">
              <w:rPr>
                <w:sz w:val="22"/>
                <w:szCs w:val="22"/>
                <w:lang w:val="es-CO"/>
              </w:rPr>
              <w:t xml:space="preserve"> Carnaza de res (cuero procesado) o piel de alta calidad, usualmente de calibres entre </w:t>
            </w:r>
            <w:r w:rsidRPr="00DC1B88">
              <w:rPr>
                <w:b/>
                <w:bCs/>
                <w:sz w:val="22"/>
                <w:szCs w:val="22"/>
                <w:lang w:val="es-CO"/>
              </w:rPr>
              <w:t xml:space="preserve">1.2 mm y 2.4 </w:t>
            </w:r>
            <w:proofErr w:type="spellStart"/>
            <w:r w:rsidRPr="00DC1B88">
              <w:rPr>
                <w:b/>
                <w:bCs/>
                <w:sz w:val="22"/>
                <w:szCs w:val="22"/>
                <w:lang w:val="es-CO"/>
              </w:rPr>
              <w:t>mm</w:t>
            </w:r>
            <w:r w:rsidRPr="00DC1B88">
              <w:rPr>
                <w:sz w:val="22"/>
                <w:szCs w:val="22"/>
                <w:lang w:val="es-CO"/>
              </w:rPr>
              <w:t>.</w:t>
            </w:r>
            <w:proofErr w:type="spellEnd"/>
          </w:p>
          <w:p w14:paraId="11D4B273" w14:textId="77777777" w:rsidR="00DC1B88" w:rsidRPr="00DC1B88" w:rsidRDefault="00DC1B88" w:rsidP="00DC1B88">
            <w:pPr>
              <w:rPr>
                <w:sz w:val="22"/>
                <w:szCs w:val="22"/>
                <w:lang w:val="es-CO"/>
              </w:rPr>
            </w:pPr>
          </w:p>
          <w:p w14:paraId="5717B4D5" w14:textId="77777777" w:rsidR="00DC1B88" w:rsidRDefault="00DC1B88" w:rsidP="00DC1B88">
            <w:pPr>
              <w:rPr>
                <w:sz w:val="22"/>
                <w:szCs w:val="22"/>
                <w:lang w:val="es-CO"/>
              </w:rPr>
            </w:pPr>
            <w:proofErr w:type="gramStart"/>
            <w:r w:rsidRPr="00DC1B88">
              <w:rPr>
                <w:sz w:val="22"/>
                <w:szCs w:val="22"/>
                <w:lang w:val="es-CO"/>
              </w:rPr>
              <w:t xml:space="preserve">  </w:t>
            </w:r>
            <w:r w:rsidRPr="00DC1B88">
              <w:rPr>
                <w:b/>
                <w:bCs/>
                <w:sz w:val="22"/>
                <w:szCs w:val="22"/>
                <w:lang w:val="es-CO"/>
              </w:rPr>
              <w:t>Material</w:t>
            </w:r>
            <w:proofErr w:type="gramEnd"/>
            <w:r w:rsidRPr="00DC1B88">
              <w:rPr>
                <w:b/>
                <w:bCs/>
                <w:sz w:val="22"/>
                <w:szCs w:val="22"/>
                <w:lang w:val="es-CO"/>
              </w:rPr>
              <w:t xml:space="preserve"> de la Manga:</w:t>
            </w:r>
            <w:r w:rsidRPr="00DC1B88">
              <w:rPr>
                <w:sz w:val="22"/>
                <w:szCs w:val="22"/>
                <w:lang w:val="es-CO"/>
              </w:rPr>
              <w:t xml:space="preserve"> Lona de algodón grueso, lona cruda o tela tipo jersey para permitir la ventilación y evitar el acaloramiento.</w:t>
            </w:r>
          </w:p>
          <w:p w14:paraId="3E1ECA29" w14:textId="77777777" w:rsidR="00DC1B88" w:rsidRPr="00DC1B88" w:rsidRDefault="00DC1B88" w:rsidP="00DC1B88">
            <w:pPr>
              <w:rPr>
                <w:sz w:val="22"/>
                <w:szCs w:val="22"/>
                <w:lang w:val="es-CO"/>
              </w:rPr>
            </w:pPr>
          </w:p>
          <w:p w14:paraId="438132E2" w14:textId="77777777" w:rsidR="00DC1B88" w:rsidRDefault="00DC1B88" w:rsidP="00DC1B88">
            <w:pPr>
              <w:rPr>
                <w:sz w:val="22"/>
                <w:szCs w:val="22"/>
                <w:lang w:val="es-CO"/>
              </w:rPr>
            </w:pPr>
            <w:proofErr w:type="gramStart"/>
            <w:r w:rsidRPr="00DC1B88">
              <w:rPr>
                <w:sz w:val="22"/>
                <w:szCs w:val="22"/>
                <w:lang w:val="es-CO"/>
              </w:rPr>
              <w:t xml:space="preserve">  </w:t>
            </w:r>
            <w:r w:rsidRPr="00DC1B88">
              <w:rPr>
                <w:b/>
                <w:bCs/>
                <w:sz w:val="22"/>
                <w:szCs w:val="22"/>
                <w:lang w:val="es-CO"/>
              </w:rPr>
              <w:t>Dimensiones</w:t>
            </w:r>
            <w:proofErr w:type="gramEnd"/>
            <w:r w:rsidRPr="00DC1B88">
              <w:rPr>
                <w:b/>
                <w:bCs/>
                <w:sz w:val="22"/>
                <w:szCs w:val="22"/>
                <w:lang w:val="es-CO"/>
              </w:rPr>
              <w:t>:</w:t>
            </w:r>
            <w:r w:rsidRPr="00DC1B88">
              <w:rPr>
                <w:sz w:val="22"/>
                <w:szCs w:val="22"/>
                <w:lang w:val="es-CO"/>
              </w:rPr>
              <w:t xml:space="preserve"> El largo total (guante + manga) suele rondar los </w:t>
            </w:r>
            <w:r w:rsidRPr="00DC1B88">
              <w:rPr>
                <w:b/>
                <w:bCs/>
                <w:sz w:val="22"/>
                <w:szCs w:val="22"/>
                <w:lang w:val="es-CO"/>
              </w:rPr>
              <w:t>49 cm</w:t>
            </w:r>
            <w:r w:rsidRPr="00DC1B88">
              <w:rPr>
                <w:sz w:val="22"/>
                <w:szCs w:val="22"/>
                <w:lang w:val="es-CO"/>
              </w:rPr>
              <w:t xml:space="preserve">, con un área de cuero de aproximadamente </w:t>
            </w:r>
            <w:r w:rsidRPr="00DC1B88">
              <w:rPr>
                <w:b/>
                <w:bCs/>
                <w:sz w:val="22"/>
                <w:szCs w:val="22"/>
                <w:lang w:val="es-CO"/>
              </w:rPr>
              <w:t>20 cm</w:t>
            </w:r>
            <w:r w:rsidRPr="00DC1B88">
              <w:rPr>
                <w:sz w:val="22"/>
                <w:szCs w:val="22"/>
                <w:lang w:val="es-CO"/>
              </w:rPr>
              <w:t xml:space="preserve"> para proteger la mano.</w:t>
            </w:r>
          </w:p>
          <w:p w14:paraId="7BBB4AD3" w14:textId="77777777" w:rsidR="00DC1B88" w:rsidRPr="00DC1B88" w:rsidRDefault="00DC1B88" w:rsidP="00DC1B88">
            <w:pPr>
              <w:rPr>
                <w:sz w:val="22"/>
                <w:szCs w:val="22"/>
                <w:lang w:val="es-CO"/>
              </w:rPr>
            </w:pPr>
          </w:p>
          <w:p w14:paraId="4E89EA55" w14:textId="77777777" w:rsidR="00DC1B88" w:rsidRDefault="00DC1B88" w:rsidP="00DC1B88">
            <w:pPr>
              <w:rPr>
                <w:sz w:val="22"/>
                <w:szCs w:val="22"/>
                <w:lang w:val="es-CO"/>
              </w:rPr>
            </w:pPr>
            <w:proofErr w:type="gramStart"/>
            <w:r w:rsidRPr="00DC1B88">
              <w:rPr>
                <w:sz w:val="22"/>
                <w:szCs w:val="22"/>
                <w:lang w:val="es-CO"/>
              </w:rPr>
              <w:t xml:space="preserve">  </w:t>
            </w:r>
            <w:r w:rsidRPr="00DC1B88">
              <w:rPr>
                <w:b/>
                <w:bCs/>
                <w:sz w:val="22"/>
                <w:szCs w:val="22"/>
                <w:lang w:val="es-CO"/>
              </w:rPr>
              <w:t>Costuras</w:t>
            </w:r>
            <w:proofErr w:type="gramEnd"/>
            <w:r w:rsidRPr="00DC1B88">
              <w:rPr>
                <w:b/>
                <w:bCs/>
                <w:sz w:val="22"/>
                <w:szCs w:val="22"/>
                <w:lang w:val="es-CO"/>
              </w:rPr>
              <w:t>:</w:t>
            </w:r>
            <w:r w:rsidRPr="00DC1B88">
              <w:rPr>
                <w:sz w:val="22"/>
                <w:szCs w:val="22"/>
                <w:lang w:val="es-CO"/>
              </w:rPr>
              <w:t xml:space="preserve"> Realizadas con hilo de algodón o poliéster de alta tenacidad, resistentes al roce y la humedad.</w:t>
            </w:r>
          </w:p>
          <w:p w14:paraId="3C0A5D5B" w14:textId="77777777" w:rsidR="00DC1B88" w:rsidRPr="00DC1B88" w:rsidRDefault="00DC1B88" w:rsidP="00DC1B88">
            <w:pPr>
              <w:rPr>
                <w:sz w:val="22"/>
                <w:szCs w:val="22"/>
                <w:lang w:val="es-CO"/>
              </w:rPr>
            </w:pPr>
          </w:p>
          <w:p w14:paraId="1152AB19" w14:textId="77777777" w:rsidR="002E61A3" w:rsidRDefault="00DC1B88" w:rsidP="00DC1B88">
            <w:pPr>
              <w:rPr>
                <w:sz w:val="22"/>
                <w:szCs w:val="22"/>
                <w:lang w:val="es-CO"/>
              </w:rPr>
            </w:pPr>
            <w:proofErr w:type="gramStart"/>
            <w:r w:rsidRPr="00DC1B88">
              <w:rPr>
                <w:sz w:val="22"/>
                <w:szCs w:val="22"/>
                <w:lang w:val="es-CO"/>
              </w:rPr>
              <w:t xml:space="preserve">  </w:t>
            </w:r>
            <w:r w:rsidRPr="00DC1B88">
              <w:rPr>
                <w:b/>
                <w:bCs/>
                <w:sz w:val="22"/>
                <w:szCs w:val="22"/>
                <w:lang w:val="es-CO"/>
              </w:rPr>
              <w:t>Ajuste</w:t>
            </w:r>
            <w:proofErr w:type="gramEnd"/>
            <w:r w:rsidRPr="00DC1B88">
              <w:rPr>
                <w:b/>
                <w:bCs/>
                <w:sz w:val="22"/>
                <w:szCs w:val="22"/>
                <w:lang w:val="es-CO"/>
              </w:rPr>
              <w:t>:</w:t>
            </w:r>
            <w:r w:rsidRPr="00DC1B88">
              <w:rPr>
                <w:sz w:val="22"/>
                <w:szCs w:val="22"/>
                <w:lang w:val="es-CO"/>
              </w:rPr>
              <w:t xml:space="preserve"> Cuentan con puños elásticos o cordones de ajuste al final de la manga para evitar que las abejas ingresen al interior del traje</w:t>
            </w:r>
          </w:p>
          <w:p w14:paraId="78C3B2C8" w14:textId="1BEF9DBE" w:rsidR="00DC1B88" w:rsidRPr="00070960" w:rsidRDefault="00DC1B88" w:rsidP="00DC1B88">
            <w:pPr>
              <w:rPr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AEA137" w14:textId="7777777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840858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840858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5F6767CA" w:rsidR="0076246A" w:rsidRPr="00070960" w:rsidRDefault="001B5984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840858">
              <w:rPr>
                <w:rFonts w:ascii="Times New Roman" w:hAnsi="Times New Roman" w:cs="Times New Roman"/>
              </w:rPr>
              <w:t> Estimada en </w:t>
            </w:r>
            <w:r w:rsidR="002E61A3" w:rsidRPr="00840858">
              <w:rPr>
                <w:rFonts w:ascii="Times New Roman" w:hAnsi="Times New Roman" w:cs="Times New Roman"/>
                <w:b/>
                <w:bCs/>
              </w:rPr>
              <w:t>12</w:t>
            </w:r>
            <w:r w:rsidRPr="00840858">
              <w:rPr>
                <w:rFonts w:ascii="Times New Roman" w:hAnsi="Times New Roman" w:cs="Times New Roman"/>
                <w:b/>
                <w:bCs/>
              </w:rPr>
              <w:t xml:space="preserve"> meses</w:t>
            </w:r>
            <w:r w:rsidRPr="00840858">
              <w:rPr>
                <w:rFonts w:ascii="Times New Roman" w:hAnsi="Times New Roman" w:cs="Times New Roman"/>
              </w:rPr>
              <w:t xml:space="preserve"> bajo condiciones adecuadas de </w:t>
            </w:r>
            <w:r w:rsidR="002E61A3" w:rsidRPr="00840858">
              <w:rPr>
                <w:rFonts w:ascii="Times New Roman" w:hAnsi="Times New Roman" w:cs="Times New Roman"/>
              </w:rPr>
              <w:t>uso y lavado.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3850CCC6" w:rsidR="0033773C" w:rsidRPr="00070960" w:rsidRDefault="00DC1B88" w:rsidP="0033773C">
      <w:pPr>
        <w:ind w:right="-738"/>
        <w:rPr>
          <w:b/>
          <w:sz w:val="22"/>
          <w:szCs w:val="22"/>
          <w:lang w:val="es-ES_tradnl"/>
        </w:rPr>
      </w:pPr>
      <w:r w:rsidRPr="00DC1B88">
        <w:rPr>
          <w:b/>
          <w:noProof/>
          <w:sz w:val="22"/>
          <w:szCs w:val="22"/>
        </w:rPr>
        <w:lastRenderedPageBreak/>
        <w:drawing>
          <wp:inline distT="0" distB="0" distL="0" distR="0" wp14:anchorId="54EABE0D" wp14:editId="67355D99">
            <wp:extent cx="2726646" cy="1895475"/>
            <wp:effectExtent l="0" t="0" r="0" b="0"/>
            <wp:docPr id="1929461748" name="Imagen 2" descr="Guantes De Apicultura, Suministros Para Apicultura, Piel De | Cuotas sin  inter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uantes De Apicultura, Suministros Para Apicultura, Piel De | Cuotas sin  interé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462" cy="1896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37F1A" w14:textId="77777777" w:rsidR="005D1B5F" w:rsidRDefault="005D1B5F">
      <w:r>
        <w:separator/>
      </w:r>
    </w:p>
  </w:endnote>
  <w:endnote w:type="continuationSeparator" w:id="0">
    <w:p w14:paraId="21ED610A" w14:textId="77777777" w:rsidR="005D1B5F" w:rsidRDefault="005D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E1D7" w14:textId="77777777" w:rsidR="008400AB" w:rsidRDefault="008400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7509" w14:textId="77777777" w:rsidR="008400AB" w:rsidRDefault="008400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3852E" w14:textId="77777777" w:rsidR="005D1B5F" w:rsidRDefault="005D1B5F">
      <w:r>
        <w:separator/>
      </w:r>
    </w:p>
  </w:footnote>
  <w:footnote w:type="continuationSeparator" w:id="0">
    <w:p w14:paraId="5983B188" w14:textId="77777777" w:rsidR="005D1B5F" w:rsidRDefault="005D1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A949E" w14:textId="77777777" w:rsidR="008400AB" w:rsidRDefault="008400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7B913721" w:rsidR="00DC15C7" w:rsidRPr="006D181A" w:rsidRDefault="00840858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3262A8B" wp14:editId="14065C8E">
          <wp:simplePos x="0" y="0"/>
          <wp:positionH relativeFrom="column">
            <wp:posOffset>7566660</wp:posOffset>
          </wp:positionH>
          <wp:positionV relativeFrom="paragraph">
            <wp:posOffset>-242570</wp:posOffset>
          </wp:positionV>
          <wp:extent cx="1568450" cy="762000"/>
          <wp:effectExtent l="0" t="0" r="0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5A14AFA2" w:rsidR="00D85C6B" w:rsidRDefault="00670E89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Equipo de protección y manejo</w:t>
    </w:r>
    <w:r w:rsidR="00C75EEE">
      <w:rPr>
        <w:i/>
        <w:sz w:val="21"/>
        <w:lang w:val="es-ES"/>
      </w:rPr>
      <w:tab/>
    </w:r>
  </w:p>
  <w:p w14:paraId="33F4CC80" w14:textId="60DF8F81" w:rsidR="00C75EEE" w:rsidRDefault="00016A3A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Guantes</w:t>
    </w:r>
    <w:r w:rsidR="002E61A3">
      <w:rPr>
        <w:i/>
        <w:sz w:val="21"/>
        <w:lang w:val="es-ES"/>
      </w:rPr>
      <w:t xml:space="preserve"> para apicultura</w:t>
    </w:r>
  </w:p>
  <w:p w14:paraId="0BBEBB62" w14:textId="3EC0D108" w:rsidR="001B325F" w:rsidRPr="006D181A" w:rsidRDefault="001B325F">
    <w:pPr>
      <w:pStyle w:val="Encabezado"/>
      <w:rPr>
        <w:i/>
        <w:sz w:val="21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553B" w14:textId="77777777" w:rsidR="008400AB" w:rsidRDefault="008400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756E6C"/>
    <w:multiLevelType w:val="multilevel"/>
    <w:tmpl w:val="F68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7471218">
    <w:abstractNumId w:val="2"/>
  </w:num>
  <w:num w:numId="2" w16cid:durableId="57678244">
    <w:abstractNumId w:val="3"/>
  </w:num>
  <w:num w:numId="3" w16cid:durableId="1264655094">
    <w:abstractNumId w:val="1"/>
  </w:num>
  <w:num w:numId="4" w16cid:durableId="152568110">
    <w:abstractNumId w:val="0"/>
  </w:num>
  <w:num w:numId="5" w16cid:durableId="1379432692">
    <w:abstractNumId w:val="7"/>
  </w:num>
  <w:num w:numId="6" w16cid:durableId="418796003">
    <w:abstractNumId w:val="6"/>
  </w:num>
  <w:num w:numId="7" w16cid:durableId="2141027368">
    <w:abstractNumId w:val="4"/>
  </w:num>
  <w:num w:numId="8" w16cid:durableId="9301158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16A3A"/>
    <w:rsid w:val="00021EC5"/>
    <w:rsid w:val="00023D66"/>
    <w:rsid w:val="00025B52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0CA4"/>
    <w:rsid w:val="002023AA"/>
    <w:rsid w:val="00204653"/>
    <w:rsid w:val="002119DE"/>
    <w:rsid w:val="00217017"/>
    <w:rsid w:val="00217F4F"/>
    <w:rsid w:val="00220A99"/>
    <w:rsid w:val="00224CCA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E61A3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1B5F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70E89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2B86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00AB"/>
    <w:rsid w:val="00840858"/>
    <w:rsid w:val="00844ED9"/>
    <w:rsid w:val="00850FB2"/>
    <w:rsid w:val="008614BF"/>
    <w:rsid w:val="00866B6E"/>
    <w:rsid w:val="00867C8A"/>
    <w:rsid w:val="00872A73"/>
    <w:rsid w:val="008740B1"/>
    <w:rsid w:val="0087470C"/>
    <w:rsid w:val="008763CA"/>
    <w:rsid w:val="0089014C"/>
    <w:rsid w:val="00893984"/>
    <w:rsid w:val="008A2F9E"/>
    <w:rsid w:val="008A58C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188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1B88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222D"/>
    <w:rsid w:val="00FA6AD9"/>
    <w:rsid w:val="00FB335B"/>
    <w:rsid w:val="00FB39B3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05FD5-E3E4-4042-9AC1-60B5ED3837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2026-05-04T19:46:00Z</dcterms:created>
  <dcterms:modified xsi:type="dcterms:W3CDTF">2026-05-07T18:57:00Z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